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114300" distT="114300" distL="114300" distR="114300">
            <wp:extent cx="8611870" cy="2159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11870" cy="215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cc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c0000"/>
          <w:sz w:val="40"/>
          <w:szCs w:val="40"/>
          <w:u w:val="single"/>
          <w:shd w:fill="auto" w:val="clear"/>
          <w:vertAlign w:val="baseline"/>
          <w:rtl w:val="0"/>
        </w:rPr>
        <w:t xml:space="preserve">POSTULACIÓN DE ARTISTAS PARA TALLERES Y CONFERENCIAS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Cada artistx invitadx al festival estará a cargo de, por lo menos,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actividades: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dyih7cb3kni5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CONFERENCIA / PANEL DE DISCUSIÓN / PRESENTACIÓN DE PROYECTOS 1,5 horas máximo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TALLER INTRODUCTORIO 4 horas: TÉCNICA EXPERIMENTAL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TALLER AVANZADO 8 horas: </w:t>
      </w:r>
      <w:r w:rsidDel="00000000" w:rsidR="00000000" w:rsidRPr="00000000">
        <w:rPr>
          <w:b w:val="1"/>
          <w:sz w:val="24"/>
          <w:szCs w:val="24"/>
          <w:rtl w:val="0"/>
        </w:rPr>
        <w:t xml:space="preserve">FUSIÓN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TÉCNICAS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OPCIONAL: Una EXPOSICIÓN sobre su trabajo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95.0" w:type="dxa"/>
        <w:jc w:val="left"/>
        <w:tblLayout w:type="fixed"/>
        <w:tblLook w:val="0600"/>
      </w:tblPr>
      <w:tblGrid>
        <w:gridCol w:w="4024"/>
        <w:gridCol w:w="1300"/>
        <w:gridCol w:w="1874"/>
        <w:gridCol w:w="6797"/>
        <w:tblGridChange w:id="0">
          <w:tblGrid>
            <w:gridCol w:w="4024"/>
            <w:gridCol w:w="1300"/>
            <w:gridCol w:w="1874"/>
            <w:gridCol w:w="6797"/>
          </w:tblGrid>
        </w:tblGridChange>
      </w:tblGrid>
      <w:tr>
        <w:trPr>
          <w:cantSplit w:val="0"/>
          <w:trHeight w:val="304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(1) CONFERENCIA / DISCUSIÓN / PRESENTACIÓN DE PROYECTO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TIPO DE ACTIVIDAD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e732e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Marca con una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el tipo de actividad en el que quieres participar: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__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Conferencia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__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Panel de discusión o tabla redonda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 Presentación de proyecto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7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pueden plantear propuestas alrededor de una técnica, temas conceptuales o de debate que pueden ser de interés para toda la comunidad.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7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7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IDIOMA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___ Español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___ Inglés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NECESIDADES TÉCNICAS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4" w:line="240" w:lineRule="auto"/>
              <w:ind w:left="0" w:right="6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Cuéntanos qué tipo de equipos necesitarás por parte de la organización, por ejemplo, ordenador, adaptador, proyector,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DESCRIPCIÓN Y CONTENIDO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8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463" w:hanging="0.999999999999996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Cuéntanos el tema principal, un esquema sobre cómo lo vas a presentar, la cantidad de ponentes que tu o nosotros podríamos invitar y la bibliografía.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463" w:hanging="0.9999999999999964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463" w:hanging="0.9999999999999964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463" w:hanging="0.9999999999999964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463" w:hanging="0.9999999999999964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463" w:hanging="0.9999999999999964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463" w:hanging="0.9999999999999964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463" w:hanging="0.9999999999999964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463" w:hanging="0.9999999999999964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463" w:hanging="0.9999999999999964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463" w:hanging="0.9999999999999964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463" w:hanging="0.9999999999999964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(2) TALLER BÁSICO 4 HS: Introducción a una técnica experimental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TÉCNICA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96d3aa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Señala la técnica experimental que vas a trabajar.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00ff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TÍTULO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00ffa5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7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 título tiene que contener el nombre de la técnica a enseñar y ser atractivo, sintético y corto.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7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7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IDIOMA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___ Español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___ Inglés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CONTENIDOS Y DESARROLLO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Explica detalladamente los contenidos que vas a desarrollar y un esquema del cronograma.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MATERIALES Y PRESUPUESTO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Rellena la tabla a continuación indicando la cantidad, nombre, precio y link de los materiales que necesitas que compremos para ti. Considera que el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monto máximo es de 50 euros.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Puedes agregar más filas si es necesario. Los materiales se van a comprar en estos distribuidores, para mayor precisión en las compras os recomendamos buscarlos aquí: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ff"/>
                  <w:sz w:val="22"/>
                  <w:szCs w:val="22"/>
                  <w:highlight w:val="white"/>
                  <w:u w:val="single"/>
                  <w:vertAlign w:val="baseline"/>
                  <w:rtl w:val="0"/>
                </w:rPr>
                <w:t xml:space="preserve">amazon.es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(tiene que ser .es y no de otros países),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ff"/>
                  <w:sz w:val="22"/>
                  <w:szCs w:val="22"/>
                  <w:highlight w:val="white"/>
                  <w:u w:val="single"/>
                  <w:vertAlign w:val="baseline"/>
                  <w:rtl w:val="0"/>
                </w:rPr>
                <w:t xml:space="preserve">analoginside.com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,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ff"/>
                  <w:sz w:val="22"/>
                  <w:szCs w:val="22"/>
                  <w:highlight w:val="white"/>
                  <w:u w:val="single"/>
                  <w:vertAlign w:val="baseline"/>
                  <w:rtl w:val="0"/>
                </w:rPr>
                <w:t xml:space="preserve">fotocasion.es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,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ff"/>
                  <w:sz w:val="22"/>
                  <w:szCs w:val="22"/>
                  <w:highlight w:val="white"/>
                  <w:u w:val="single"/>
                  <w:vertAlign w:val="baseline"/>
                  <w:rtl w:val="0"/>
                </w:rPr>
                <w:t xml:space="preserve">foto-r3.com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y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ff"/>
                  <w:sz w:val="22"/>
                  <w:szCs w:val="22"/>
                  <w:highlight w:val="white"/>
                  <w:u w:val="single"/>
                  <w:vertAlign w:val="baseline"/>
                  <w:rtl w:val="0"/>
                </w:rPr>
                <w:t xml:space="preserve">vpiera.com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. Si se requieren materiales que no se encuentran en estos sitios, por favor aclarar muy detalladamente el producto y la cantidad.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ÍTEM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PRECIO UNIDAD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 AL PRODUCTO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Ej: Pincel plano para acuarela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Ej: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Ej: 0,68 euros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https://vpiera.com/es/pincel-wingo-930-escolar-plano-sintetico-acuarela-mango-corto-n-2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PRECIO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EUROS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05.0" w:type="dxa"/>
        <w:jc w:val="left"/>
        <w:tblLayout w:type="fixed"/>
        <w:tblLook w:val="0600"/>
      </w:tblPr>
      <w:tblGrid>
        <w:gridCol w:w="13905"/>
        <w:tblGridChange w:id="0">
          <w:tblGrid>
            <w:gridCol w:w="13905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NECESIDADES TÉCNICAS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Cuéntanos qué tipo de equipos o utensilios necesitas que preparemos para tu taller, por ejemplo, ordenador, bandejas de revelado, adaptador, impresora, etc.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10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CARACTERÍSTICAS DEL ESPACIO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Señala los requisitos de la sala: que se pueda oscurecer, que tenga agua corriente, que cuente con mesas, pizarra, etc.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MATERIALES DE LOS PARTICIPANTES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Señala si los participantes deben traer algo para el taller, por ejemplo, su propia cámara, imágenes impresas, etc.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OTROS COMENTARIOS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Agrega aquí otros datos o comentarios que como organización necesitamos saber para poder realizar tu taller.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REFERENCIAS BIBLIOGRÁFICAS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Señala la bibliografía de consulta para los alumnos del taller.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65.0" w:type="dxa"/>
        <w:jc w:val="left"/>
        <w:tblLayout w:type="fixed"/>
        <w:tblLook w:val="0600"/>
      </w:tblPr>
      <w:tblGrid>
        <w:gridCol w:w="4075"/>
        <w:gridCol w:w="1345"/>
        <w:gridCol w:w="2011"/>
        <w:gridCol w:w="6314"/>
        <w:gridCol w:w="220"/>
        <w:tblGridChange w:id="0">
          <w:tblGrid>
            <w:gridCol w:w="4075"/>
            <w:gridCol w:w="1345"/>
            <w:gridCol w:w="2011"/>
            <w:gridCol w:w="6314"/>
            <w:gridCol w:w="220"/>
          </w:tblGrid>
        </w:tblGridChange>
      </w:tblGrid>
      <w:tr>
        <w:trPr>
          <w:cantSplit w:val="0"/>
          <w:trHeight w:val="304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(3) TALLER AVANZADO 8 HS: 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Fusión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de técnicas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TÉCNICAS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96d3aa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Señala las técnicas experimentales con las que vas a trabajar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TÍTULO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96d3aa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7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 título tiene que tener el nombre de las técnicas a enseñar y ser atractivo, sintético y corto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7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7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IDIOMA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___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Español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___ Inglés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CONTENIDOS Y DESARROLLO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Explica detalladamente los contenidos que vas a desarrollar y un esquema del cronograma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MATERIALES Y PRESUPUESTO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Rellena la tabla a continuación indicando la cantidad, nombre, precio y link de los materiales que necesitas que compremos para ti. Considera que el monto máximo es de 50 euros.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Puedes agregar más filas si es necesario. Los materiales se van a comprar en estos distribuidores, para mayor precisión en las compras os recomendamos buscarlos aquí: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ff"/>
                  <w:sz w:val="22"/>
                  <w:szCs w:val="22"/>
                  <w:highlight w:val="white"/>
                  <w:u w:val="single"/>
                  <w:vertAlign w:val="baseline"/>
                  <w:rtl w:val="0"/>
                </w:rPr>
                <w:t xml:space="preserve">amazon.es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(tiene que ser .es y no de otros países), </w:t>
            </w:r>
            <w:hyperlink r:id="rId15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ff"/>
                  <w:sz w:val="22"/>
                  <w:szCs w:val="22"/>
                  <w:highlight w:val="white"/>
                  <w:u w:val="single"/>
                  <w:vertAlign w:val="baseline"/>
                  <w:rtl w:val="0"/>
                </w:rPr>
                <w:t xml:space="preserve">analoginside.com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, 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ff"/>
                  <w:sz w:val="22"/>
                  <w:szCs w:val="22"/>
                  <w:highlight w:val="white"/>
                  <w:u w:val="single"/>
                  <w:vertAlign w:val="baseline"/>
                  <w:rtl w:val="0"/>
                </w:rPr>
                <w:t xml:space="preserve">fotocasion.es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, </w:t>
            </w:r>
            <w:hyperlink r:id="rId17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ff"/>
                  <w:sz w:val="22"/>
                  <w:szCs w:val="22"/>
                  <w:highlight w:val="white"/>
                  <w:u w:val="single"/>
                  <w:vertAlign w:val="baseline"/>
                  <w:rtl w:val="0"/>
                </w:rPr>
                <w:t xml:space="preserve">foto-r3.com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y </w:t>
            </w:r>
            <w:hyperlink r:id="rId18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ff"/>
                  <w:sz w:val="22"/>
                  <w:szCs w:val="22"/>
                  <w:highlight w:val="white"/>
                  <w:u w:val="single"/>
                  <w:vertAlign w:val="baseline"/>
                  <w:rtl w:val="0"/>
                </w:rPr>
                <w:t xml:space="preserve">vpiera.com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. Si se requieren materiales que no se encuentran en estos sitios, por favor aclarar muy detalladamente el producto y la cantidad.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PRECIO UNIDAD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 AL PRODUCTO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Ej: Pincel plano para acuarela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Ej: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Ej: 0,68 euros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https://vpiera.com/es/pincel-wingo-930-escolar-plano-sintetico-acuarela-mango-corto-n-2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PRECIO 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50 EUROS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040.0" w:type="dxa"/>
        <w:jc w:val="left"/>
        <w:tblLayout w:type="fixed"/>
        <w:tblLook w:val="0600"/>
      </w:tblPr>
      <w:tblGrid>
        <w:gridCol w:w="14040"/>
        <w:tblGridChange w:id="0">
          <w:tblGrid>
            <w:gridCol w:w="14040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NECESIDADES TÉCNICAS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Cuéntanos qué tipo de equipos o utensilios necesitas que preparemos para tu taller, por ejemplo, ordenador, bandejas de revelado, adaptador, impresora, etc)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10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CARACTERÍSTICAS DEL ESPACIO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Señala los requisitos de la sala: que se pueda oscurecer, que tenga agua corriente, que cuente con mesas, pizarra,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REQUISITOS Y MATERIALES DE LOS PARTICIPANTES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Señala si los participantes deben tener conocimientos previos y cuáles son, así como qué deberán traer para el taller, por ejemplo, su propia cámara, imágenes impresas,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OTROS COMENTARIOS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Agrega aquí otros datos o comentarios que como organización necesitamos saber para poder realizar tu taller.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REFERENCIAS BIBLIOGRÁFICAS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Señala la bibliografía de consulta para los alumnos del taller.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965.0" w:type="dxa"/>
        <w:jc w:val="left"/>
        <w:tblLayout w:type="fixed"/>
        <w:tblLook w:val="0600"/>
      </w:tblPr>
      <w:tblGrid>
        <w:gridCol w:w="13965"/>
        <w:tblGridChange w:id="0">
          <w:tblGrid>
            <w:gridCol w:w="13965"/>
          </w:tblGrid>
        </w:tblGridChange>
      </w:tblGrid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(4) EXPOSICIÓN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PROPUESTA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96d3aa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Señala la cantidad de imágenes de la exposición, el tamaño de cada obra y los metros cuadrados. Piensa que los espacios expositivos son pequeños así que lo ideal es plantear una exposición pequeña.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339" w:w="16821" w:orient="landscape"/>
      <w:pgMar w:bottom="1534" w:top="1416" w:left="1589" w:right="167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qFormat w:val="1"/>
    <w:rsid w:val="006F34CA"/>
    <w:rPr>
      <w:rFonts w:ascii="Tahoma" w:cs="Tahoma" w:hAnsi="Tahoma"/>
      <w:sz w:val="16"/>
      <w:szCs w:val="16"/>
    </w:rPr>
  </w:style>
  <w:style w:type="character" w:styleId="Hipervnculo1" w:customStyle="1">
    <w:name w:val="Hipervínculo1"/>
    <w:basedOn w:val="Fuentedeprrafopredeter"/>
    <w:uiPriority w:val="99"/>
    <w:unhideWhenUsed w:val="1"/>
    <w:rsid w:val="0019341A"/>
    <w:rPr>
      <w:color w:val="0000ff" w:themeColor="hyperlink"/>
      <w:u w:val="single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</w:style>
  <w:style w:type="paragraph" w:styleId="Descripcin">
    <w:name w:val="caption"/>
    <w:basedOn w:val="LO-normal"/>
    <w:next w:val="LO-normal"/>
    <w:uiPriority w:val="35"/>
    <w:unhideWhenUsed w:val="1"/>
    <w:qFormat w:val="1"/>
    <w:rsid w:val="0019341A"/>
    <w:pPr>
      <w:spacing w:after="200" w:line="240" w:lineRule="auto"/>
    </w:pPr>
    <w:rPr>
      <w:b w:val="1"/>
      <w:bCs w:val="1"/>
      <w:color w:val="4f81bd" w:themeColor="accent1"/>
      <w:sz w:val="18"/>
      <w:szCs w:val="18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LO-normal" w:customStyle="1">
    <w:name w:val="LO-normal"/>
    <w:qFormat w:val="1"/>
    <w:rsid w:val="004E062A"/>
    <w:pPr>
      <w:spacing w:line="276" w:lineRule="auto"/>
    </w:pPr>
  </w:style>
  <w:style w:type="paragraph" w:styleId="Textodeglobo">
    <w:name w:val="Balloon Text"/>
    <w:basedOn w:val="LO-normal"/>
    <w:link w:val="TextodegloboCar"/>
    <w:uiPriority w:val="99"/>
    <w:semiHidden w:val="1"/>
    <w:unhideWhenUsed w:val="1"/>
    <w:qFormat w:val="1"/>
    <w:rsid w:val="006F34CA"/>
    <w:pPr>
      <w:spacing w:line="240" w:lineRule="auto"/>
    </w:pPr>
    <w:rPr>
      <w:rFonts w:ascii="Tahoma" w:cs="Tahoma" w:hAnsi="Tahoma"/>
      <w:sz w:val="16"/>
      <w:szCs w:val="16"/>
    </w:rPr>
  </w:style>
  <w:style w:type="paragraph" w:styleId="Bibliografa">
    <w:name w:val="Bibliography"/>
    <w:basedOn w:val="LO-normal"/>
    <w:next w:val="LO-normal"/>
    <w:uiPriority w:val="37"/>
    <w:unhideWhenUsed w:val="1"/>
    <w:qFormat w:val="1"/>
    <w:rsid w:val="00E97927"/>
  </w:style>
  <w:style w:type="paragraph" w:styleId="Contenidodelatabla" w:customStyle="1">
    <w:name w:val="Contenido de la tabla"/>
    <w:basedOn w:val="Normal"/>
    <w:qFormat w:val="1"/>
    <w:pPr>
      <w:widowControl w:val="0"/>
      <w:suppressLineNumbers w:val="1"/>
    </w:pPr>
  </w:style>
  <w:style w:type="paragraph" w:styleId="Ttulodelatabla" w:customStyle="1">
    <w:name w:val="Título de la tabla"/>
    <w:basedOn w:val="Contenidodelatabla"/>
    <w:qFormat w:val="1"/>
    <w:pPr>
      <w:jc w:val="center"/>
    </w:pPr>
    <w:rPr>
      <w:b w:val="1"/>
      <w:bCs w:val="1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rsid w:val="004E062A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foto-r3.com/" TargetMode="External"/><Relationship Id="rId10" Type="http://schemas.openxmlformats.org/officeDocument/2006/relationships/hyperlink" Target="http://www.fotocasion.es/" TargetMode="External"/><Relationship Id="rId13" Type="http://schemas.openxmlformats.org/officeDocument/2006/relationships/hyperlink" Target="https://vpiera.com/es/pincel-wingo-930-escolar-plano-sintetico-acuarela-mango-corto-n-2" TargetMode="External"/><Relationship Id="rId12" Type="http://schemas.openxmlformats.org/officeDocument/2006/relationships/hyperlink" Target="http://www.vpiera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naloginside.com/" TargetMode="External"/><Relationship Id="rId15" Type="http://schemas.openxmlformats.org/officeDocument/2006/relationships/hyperlink" Target="http://www.analoginside.com/" TargetMode="External"/><Relationship Id="rId14" Type="http://schemas.openxmlformats.org/officeDocument/2006/relationships/hyperlink" Target="http://www.amazon.es/" TargetMode="External"/><Relationship Id="rId17" Type="http://schemas.openxmlformats.org/officeDocument/2006/relationships/hyperlink" Target="http://www.foto-r3.com/" TargetMode="External"/><Relationship Id="rId16" Type="http://schemas.openxmlformats.org/officeDocument/2006/relationships/hyperlink" Target="http://www.fotocasion.es/" TargetMode="External"/><Relationship Id="rId5" Type="http://schemas.openxmlformats.org/officeDocument/2006/relationships/styles" Target="styles.xml"/><Relationship Id="rId19" Type="http://schemas.openxmlformats.org/officeDocument/2006/relationships/hyperlink" Target="https://vpiera.com/es/pincel-wingo-930-escolar-plano-sintetico-acuarela-mango-corto-n-2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://www.vpiera.com/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www.amazon.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iyXJ5+DoQp/pmzGGVS+UkSi8A==">CgMxLjAyDmguZHlpaDdjYjNrbmk1OAByITF3a0xPcVAwaWJXVzAwV0swdWNZSG0way1ESjB3aWViXw==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2024-09-16T14:30:00Z</dcterms:created>
  <dc:creator>Arantxa</dc:creator>
</cp:coreProperties>
</file>